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12DB5" w:rsidRPr="002A0C6B" w14:paraId="583E9A88" w14:textId="77777777" w:rsidTr="00B10207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6137C865" w14:textId="77777777" w:rsidR="00B12DB5" w:rsidRDefault="00B12DB5" w:rsidP="00B1020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2A0C6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340FABCD" w14:textId="7AF4B74D" w:rsidR="00963D28" w:rsidRPr="004E1926" w:rsidRDefault="00963D28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E14AD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0 000 zł netto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wyłączonych spod stosowania ustawy 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Pzp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 </w:t>
            </w:r>
          </w:p>
        </w:tc>
      </w:tr>
    </w:tbl>
    <w:p w14:paraId="74BB430C" w14:textId="77777777" w:rsidR="00B12DB5" w:rsidRPr="002A0C6B" w:rsidRDefault="00B12DB5" w:rsidP="00B12DB5">
      <w:pPr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</w:p>
    <w:p w14:paraId="57DD60B5" w14:textId="0BE680AC" w:rsidR="00B12DB5" w:rsidRPr="00833B01" w:rsidRDefault="00206F28" w:rsidP="00833B01">
      <w:pPr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>Dotyczy zadania</w:t>
      </w:r>
      <w:r w:rsidR="00B7118C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 </w:t>
      </w:r>
      <w:r w:rsidR="00B12DB5" w:rsidRPr="002A0C6B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pn.: </w:t>
      </w:r>
    </w:p>
    <w:p w14:paraId="49D9DD7C" w14:textId="77777777" w:rsidR="00DC619E" w:rsidRDefault="00DC619E" w:rsidP="00DC619E">
      <w:pPr>
        <w:spacing w:line="276" w:lineRule="auto"/>
        <w:ind w:left="28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Wykonanie prac związanych z przygotowaniem, kalibracją, sprawdzeniem i wzorcowaniem następującego sprzętu:</w:t>
      </w:r>
    </w:p>
    <w:p w14:paraId="4612BC28" w14:textId="77777777" w:rsidR="00DC619E" w:rsidRDefault="00DC619E" w:rsidP="00DC619E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prasy laboratoryjne – 4 szt.</w:t>
      </w:r>
    </w:p>
    <w:p w14:paraId="57C929C4" w14:textId="77777777" w:rsidR="00DC619E" w:rsidRDefault="00DC619E" w:rsidP="00DC619E">
      <w:pPr>
        <w:numPr>
          <w:ilvl w:val="1"/>
          <w:numId w:val="3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2x maszyna 2-ramowa – 3000 </w:t>
      </w:r>
      <w:proofErr w:type="spellStart"/>
      <w:r>
        <w:rPr>
          <w:rFonts w:ascii="Verdana" w:hAnsi="Verdana"/>
          <w:b/>
          <w:sz w:val="20"/>
          <w:szCs w:val="20"/>
        </w:rPr>
        <w:t>kN</w:t>
      </w:r>
      <w:proofErr w:type="spellEnd"/>
      <w:r>
        <w:rPr>
          <w:rFonts w:ascii="Verdana" w:hAnsi="Verdana"/>
          <w:b/>
          <w:sz w:val="20"/>
          <w:szCs w:val="20"/>
        </w:rPr>
        <w:t xml:space="preserve"> i 200 </w:t>
      </w:r>
      <w:proofErr w:type="spellStart"/>
      <w:r>
        <w:rPr>
          <w:rFonts w:ascii="Verdana" w:hAnsi="Verdana"/>
          <w:b/>
          <w:sz w:val="20"/>
          <w:szCs w:val="20"/>
        </w:rPr>
        <w:t>kN</w:t>
      </w:r>
      <w:proofErr w:type="spellEnd"/>
      <w:r>
        <w:rPr>
          <w:rFonts w:ascii="Verdana" w:hAnsi="Verdana"/>
          <w:b/>
          <w:sz w:val="20"/>
          <w:szCs w:val="20"/>
        </w:rPr>
        <w:t>,</w:t>
      </w:r>
    </w:p>
    <w:p w14:paraId="5B5418DF" w14:textId="77777777" w:rsidR="00DC619E" w:rsidRDefault="00DC619E" w:rsidP="00DC619E">
      <w:pPr>
        <w:numPr>
          <w:ilvl w:val="1"/>
          <w:numId w:val="3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prasa Marshalla wraz z czujnikiem przemieszczeń,</w:t>
      </w:r>
    </w:p>
    <w:p w14:paraId="444B0697" w14:textId="77777777" w:rsidR="00DC619E" w:rsidRDefault="00DC619E" w:rsidP="00DC619E">
      <w:pPr>
        <w:numPr>
          <w:ilvl w:val="1"/>
          <w:numId w:val="3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prasa CBR wraz z czujnikiem przemieszczeń,</w:t>
      </w:r>
    </w:p>
    <w:p w14:paraId="0D48B80F" w14:textId="77777777" w:rsidR="00DC619E" w:rsidRDefault="00DC619E" w:rsidP="00DC619E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aparaty VSS – 5 szt.</w:t>
      </w:r>
    </w:p>
    <w:p w14:paraId="644F1E4B" w14:textId="77777777" w:rsidR="00DC619E" w:rsidRDefault="00DC619E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62D3D266" w14:textId="4B42FF76" w:rsidR="004312C2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JA/MY:</w:t>
      </w:r>
    </w:p>
    <w:p w14:paraId="733B7A4E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4BCFE7B7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</w:t>
      </w:r>
      <w:proofErr w:type="spellStart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nych</w:t>
      </w:r>
      <w:proofErr w:type="spellEnd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 xml:space="preserve"> do reprezentowania)</w:t>
      </w:r>
    </w:p>
    <w:p w14:paraId="01F9282F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4E87383D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34855999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7ACB2077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</w:t>
      </w:r>
      <w:r w:rsidR="004E1926">
        <w:rPr>
          <w:rFonts w:ascii="Verdana" w:eastAsia="Times New Roman" w:hAnsi="Verdana" w:cs="Courier New"/>
          <w:i/>
          <w:sz w:val="20"/>
          <w:szCs w:val="20"/>
          <w:lang w:eastAsia="pl-PL"/>
        </w:rPr>
        <w:t>ego się o udzielenie zamówienia</w:t>
      </w: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)</w:t>
      </w:r>
    </w:p>
    <w:p w14:paraId="5DA965EC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46B7EFC4" w14:textId="4A4A0793" w:rsidR="00B12DB5" w:rsidRPr="002A0C6B" w:rsidRDefault="00B12DB5" w:rsidP="00B12DB5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 xml:space="preserve">W związku z art. 7 </w:t>
      </w:r>
      <w:r w:rsidRPr="002A0C6B"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. 1 ustawy z dnia 13 kwietnia 2022 r. o szczególnych rozwiązaniach w zakresie przeciwdziałania wspieraniu agresji na Ukrainę oraz służących ochronie bezpieczeństwa narodowego </w:t>
      </w:r>
      <w:r w:rsidRPr="002A0C6B">
        <w:rPr>
          <w:rFonts w:ascii="Verdana" w:eastAsia="Times New Roman" w:hAnsi="Verdana" w:cs="Arial"/>
          <w:b/>
          <w:sz w:val="20"/>
          <w:szCs w:val="20"/>
        </w:rPr>
        <w:t>OŚWIADCZAM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197614A9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1)</w:t>
      </w:r>
      <w:r w:rsidRPr="002A0C6B">
        <w:rPr>
          <w:rFonts w:ascii="Verdana" w:eastAsia="Times New Roman" w:hAnsi="Verdana" w:cs="Arial"/>
          <w:sz w:val="20"/>
          <w:szCs w:val="20"/>
        </w:rPr>
        <w:tab/>
        <w:t>Wykonawca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wymieniony w wykazach określonych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w rozporządzeniu 765/2006 i rozporządzeniu 269/2014 albo wpisany na listę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na podstawie decyzji w sprawie wpisu na listę rozstrzygającej o zastosowaniu środka, o którym mowa w art. 1 pkt 3 ww. ustawy; </w:t>
      </w:r>
    </w:p>
    <w:p w14:paraId="620364CB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2)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beneficjentem rzeczywistym Wykonawcy w rozumieniu ustawy z dnia 1 marca 2018 r. o przeciwdziałaniu praniu pieniędzy oraz finansowaniu terroryzmu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(Dz. U. z 2022 r. poz. 593 i 655)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373EB1F0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3)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podmiot wymieniony w wykazach określonych w rozporządzeniu 765/2006 i rozporządzeniu 269/2014 albo wpisany na listę lub będący taką jednostką dominującą od dnia 24 lutego 2022 r., o ile został wpisany na listę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>na podstawie decyzji w sprawie wpisu na listę rozstrzygającej o zastosowaniu środka, o którym mowa w art. 1 pkt 3 ww. ustawy.</w:t>
      </w:r>
    </w:p>
    <w:p w14:paraId="7B3D1721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0E73D95" w14:textId="77777777" w:rsidR="007F5ABB" w:rsidRDefault="007F5AB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23236E6" w14:textId="77777777" w:rsidR="00C526C2" w:rsidRDefault="00D5035B" w:rsidP="00B12DB5">
      <w:r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="00B12DB5" w:rsidRPr="002A0C6B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12DB5">
        <w:rPr>
          <w:rFonts w:ascii="Verdana" w:eastAsia="Times New Roman" w:hAnsi="Verdana" w:cs="Times New Roman"/>
          <w:sz w:val="18"/>
          <w:szCs w:val="18"/>
          <w:lang w:eastAsia="pl-PL"/>
        </w:rPr>
        <w:t>Niepotrzebne skreślić</w:t>
      </w:r>
    </w:p>
    <w:sectPr w:rsidR="00C526C2" w:rsidSect="00B12DB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33C3F"/>
    <w:multiLevelType w:val="hybridMultilevel"/>
    <w:tmpl w:val="EB74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546E0"/>
    <w:multiLevelType w:val="hybridMultilevel"/>
    <w:tmpl w:val="7CA68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638865">
    <w:abstractNumId w:val="1"/>
  </w:num>
  <w:num w:numId="2" w16cid:durableId="1062755415">
    <w:abstractNumId w:val="2"/>
  </w:num>
  <w:num w:numId="3" w16cid:durableId="1125923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DB5"/>
    <w:rsid w:val="00017F52"/>
    <w:rsid w:val="00023E74"/>
    <w:rsid w:val="00091394"/>
    <w:rsid w:val="000C3121"/>
    <w:rsid w:val="00206F28"/>
    <w:rsid w:val="0021191B"/>
    <w:rsid w:val="0029758C"/>
    <w:rsid w:val="003A50BC"/>
    <w:rsid w:val="003B4449"/>
    <w:rsid w:val="004312C2"/>
    <w:rsid w:val="004E1926"/>
    <w:rsid w:val="004E7C33"/>
    <w:rsid w:val="00560176"/>
    <w:rsid w:val="006F0764"/>
    <w:rsid w:val="00765ADB"/>
    <w:rsid w:val="007B7CD3"/>
    <w:rsid w:val="007E4575"/>
    <w:rsid w:val="007F5ABB"/>
    <w:rsid w:val="00833B01"/>
    <w:rsid w:val="00963D28"/>
    <w:rsid w:val="00A85F2E"/>
    <w:rsid w:val="00B12DB5"/>
    <w:rsid w:val="00B6244B"/>
    <w:rsid w:val="00B7118C"/>
    <w:rsid w:val="00C17D9F"/>
    <w:rsid w:val="00C526C2"/>
    <w:rsid w:val="00C97F73"/>
    <w:rsid w:val="00D45E28"/>
    <w:rsid w:val="00D5035B"/>
    <w:rsid w:val="00DC619E"/>
    <w:rsid w:val="00E14AD1"/>
    <w:rsid w:val="00F0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97A9"/>
  <w15:chartTrackingRefBased/>
  <w15:docId w15:val="{C9671AE6-DA21-4571-AA21-03891EE7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D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0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35B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4312C2"/>
    <w:rPr>
      <w:color w:val="808080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21191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Obiekt Znak,List Paragraph1 Znak"/>
    <w:basedOn w:val="Domylnaczcionkaakapitu"/>
    <w:link w:val="Akapitzlist"/>
    <w:uiPriority w:val="34"/>
    <w:qFormat/>
    <w:locked/>
    <w:rsid w:val="002119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4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Jędrzejewski Michał</dc:creator>
  <cp:keywords/>
  <dc:description/>
  <cp:lastModifiedBy>Majcher Norbert</cp:lastModifiedBy>
  <cp:revision>2</cp:revision>
  <cp:lastPrinted>2022-05-05T10:39:00Z</cp:lastPrinted>
  <dcterms:created xsi:type="dcterms:W3CDTF">2026-06-03T09:38:00Z</dcterms:created>
  <dcterms:modified xsi:type="dcterms:W3CDTF">2026-06-03T09:38:00Z</dcterms:modified>
</cp:coreProperties>
</file>